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46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附件二 </w:t>
      </w:r>
    </w:p>
    <w:p>
      <w:pPr>
        <w:pStyle w:val="9"/>
        <w:adjustRightInd w:val="0"/>
        <w:snapToGrid w:val="0"/>
        <w:spacing w:after="163" w:afterLines="50" w:line="460" w:lineRule="exact"/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>2</w:t>
      </w:r>
      <w:r>
        <w:rPr>
          <w:rFonts w:ascii="宋体" w:hAnsi="宋体" w:eastAsia="宋体"/>
          <w:b/>
          <w:kern w:val="0"/>
          <w:sz w:val="28"/>
          <w:szCs w:val="28"/>
        </w:rPr>
        <w:t>022</w:t>
      </w:r>
      <w:r>
        <w:rPr>
          <w:rFonts w:hint="eastAsia" w:ascii="宋体" w:hAnsi="宋体" w:eastAsia="宋体"/>
          <w:b/>
          <w:kern w:val="0"/>
          <w:sz w:val="28"/>
          <w:szCs w:val="28"/>
        </w:rPr>
        <w:t>年导师制结项考核简表</w:t>
      </w:r>
    </w:p>
    <w:tbl>
      <w:tblPr>
        <w:tblStyle w:val="6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382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357" w:type="dxa"/>
            <w:gridSpan w:val="3"/>
            <w:vAlign w:val="center"/>
          </w:tcPr>
          <w:p>
            <w:pPr>
              <w:pStyle w:val="9"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学院（部）、系：</w:t>
            </w:r>
          </w:p>
          <w:p>
            <w:pPr>
              <w:pStyle w:val="9"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被培养的青年教师姓名：</w:t>
            </w:r>
          </w:p>
          <w:p>
            <w:pPr>
              <w:pStyle w:val="9"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指导教师姓名：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357" w:type="dxa"/>
            <w:gridSpan w:val="3"/>
            <w:vAlign w:val="center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院（部）填写：</w:t>
            </w:r>
          </w:p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总体而言，该导师的指导工作：□优秀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□良好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□合格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□不合格</w:t>
            </w:r>
          </w:p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pStyle w:val="9"/>
              <w:adjustRightInd w:val="0"/>
              <w:snapToGrid w:val="0"/>
              <w:ind w:firstLine="2100" w:firstLineChars="10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考核责任人签名：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培养目标</w:t>
            </w:r>
          </w:p>
        </w:tc>
        <w:tc>
          <w:tcPr>
            <w:tcW w:w="3827" w:type="dxa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被培养青年教师的达成情况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考核责任人签名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（日 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树立“为人师表”的师德教风，坚持人才培养全过程立德树人。</w:t>
            </w:r>
          </w:p>
        </w:tc>
        <w:tc>
          <w:tcPr>
            <w:tcW w:w="3827" w:type="dxa"/>
            <w:vAlign w:val="center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院（部）填写：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□优秀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□良好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□合格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□不合格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确立本人中长期专业发展规划。</w:t>
            </w:r>
          </w:p>
        </w:tc>
        <w:tc>
          <w:tcPr>
            <w:tcW w:w="3827" w:type="dxa"/>
            <w:vAlign w:val="center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院（部）填写：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□优秀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□良好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□合格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□不合格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掌握科学研究的基本方法。</w:t>
            </w:r>
          </w:p>
        </w:tc>
        <w:tc>
          <w:tcPr>
            <w:tcW w:w="3827" w:type="dxa"/>
            <w:vAlign w:val="center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院（部）填写：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□优秀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□良好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□合格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□不合格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（请随表递交科研成果原件）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取得高等学校教师资格</w:t>
            </w:r>
          </w:p>
        </w:tc>
        <w:tc>
          <w:tcPr>
            <w:tcW w:w="3827" w:type="dxa"/>
            <w:vAlign w:val="center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人事处（中心）填写：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□已取得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□未取得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3545" w:type="dxa"/>
            <w:vAlign w:val="center"/>
          </w:tcPr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明确本人所授课程在专业培养计划中的地位和作用，掌握课程的教学内容和相关的前沿知识，了解教学要点难点；</w:t>
            </w:r>
          </w:p>
          <w:p>
            <w:pPr>
              <w:pStyle w:val="9"/>
              <w:adjustRightInd w:val="0"/>
              <w:snapToGrid w:val="0"/>
              <w:ind w:firstLine="210" w:firstLineChars="1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在教学中合理运用各种教学方法和信息技术，并阐明运用教学方法的理论或经验依据</w:t>
            </w:r>
          </w:p>
        </w:tc>
        <w:tc>
          <w:tcPr>
            <w:tcW w:w="3827" w:type="dxa"/>
          </w:tcPr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专家组考核意见：</w:t>
            </w:r>
          </w:p>
          <w:p>
            <w:pPr>
              <w:pStyle w:val="9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□优秀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□良好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□合格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□不合格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3489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ODgyNWIxMmIwZDJiZmEzZmZjMGFiOTg3YjRmMzAifQ=="/>
  </w:docVars>
  <w:rsids>
    <w:rsidRoot w:val="00C17241"/>
    <w:rsid w:val="000204A3"/>
    <w:rsid w:val="00022F3A"/>
    <w:rsid w:val="00026BDB"/>
    <w:rsid w:val="00044405"/>
    <w:rsid w:val="000524A6"/>
    <w:rsid w:val="00072D14"/>
    <w:rsid w:val="00161C50"/>
    <w:rsid w:val="001E2388"/>
    <w:rsid w:val="002710A6"/>
    <w:rsid w:val="0038537F"/>
    <w:rsid w:val="003E006C"/>
    <w:rsid w:val="00400C0C"/>
    <w:rsid w:val="0046181F"/>
    <w:rsid w:val="004A0021"/>
    <w:rsid w:val="004C4945"/>
    <w:rsid w:val="00562B7A"/>
    <w:rsid w:val="0058254C"/>
    <w:rsid w:val="005C5C72"/>
    <w:rsid w:val="006D09A3"/>
    <w:rsid w:val="00724B6A"/>
    <w:rsid w:val="00775065"/>
    <w:rsid w:val="007E17CE"/>
    <w:rsid w:val="007E7E71"/>
    <w:rsid w:val="007E7FB9"/>
    <w:rsid w:val="008A4A28"/>
    <w:rsid w:val="008D7D4E"/>
    <w:rsid w:val="008F1AD3"/>
    <w:rsid w:val="0098668A"/>
    <w:rsid w:val="00A076BF"/>
    <w:rsid w:val="00A30E55"/>
    <w:rsid w:val="00A763F5"/>
    <w:rsid w:val="00B4007E"/>
    <w:rsid w:val="00B76B84"/>
    <w:rsid w:val="00BD4C27"/>
    <w:rsid w:val="00C17241"/>
    <w:rsid w:val="00D12757"/>
    <w:rsid w:val="00D45D8D"/>
    <w:rsid w:val="00DA0C1B"/>
    <w:rsid w:val="00DA1643"/>
    <w:rsid w:val="00DA2F87"/>
    <w:rsid w:val="00E16A41"/>
    <w:rsid w:val="00E8729D"/>
    <w:rsid w:val="00EB1C0C"/>
    <w:rsid w:val="00F05E94"/>
    <w:rsid w:val="00FF753E"/>
    <w:rsid w:val="0119677B"/>
    <w:rsid w:val="01206010"/>
    <w:rsid w:val="02A1111E"/>
    <w:rsid w:val="03034482"/>
    <w:rsid w:val="0D132DD1"/>
    <w:rsid w:val="11C049F1"/>
    <w:rsid w:val="11C511D1"/>
    <w:rsid w:val="13434232"/>
    <w:rsid w:val="13D24C75"/>
    <w:rsid w:val="1840063A"/>
    <w:rsid w:val="1C0F2CE1"/>
    <w:rsid w:val="1C711B40"/>
    <w:rsid w:val="20CD03A5"/>
    <w:rsid w:val="222F59A7"/>
    <w:rsid w:val="24214375"/>
    <w:rsid w:val="2B110340"/>
    <w:rsid w:val="31832ACA"/>
    <w:rsid w:val="3862042D"/>
    <w:rsid w:val="4CD805F1"/>
    <w:rsid w:val="4FE614EB"/>
    <w:rsid w:val="50A224C3"/>
    <w:rsid w:val="551268DF"/>
    <w:rsid w:val="58CF7374"/>
    <w:rsid w:val="5DDE6FA2"/>
    <w:rsid w:val="63251ED3"/>
    <w:rsid w:val="66C67529"/>
    <w:rsid w:val="6795206A"/>
    <w:rsid w:val="680E74C0"/>
    <w:rsid w:val="682C350E"/>
    <w:rsid w:val="714F6012"/>
    <w:rsid w:val="741A35F5"/>
    <w:rsid w:val="78FA1CA6"/>
    <w:rsid w:val="7F1A5FD0"/>
    <w:rsid w:val="7F9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spacing w:line="840" w:lineRule="exact"/>
      <w:jc w:val="center"/>
    </w:pPr>
    <w:rPr>
      <w:rFonts w:ascii="Times New Roman" w:hAnsi="Times New Roman" w:cs="Times New Roman"/>
      <w:sz w:val="72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style11"/>
    <w:basedOn w:val="7"/>
    <w:qFormat/>
    <w:uiPriority w:val="0"/>
    <w:rPr>
      <w:rFonts w:hint="default" w:ascii="仿宋" w:hAnsi="仿宋"/>
      <w:color w:val="000000"/>
      <w:sz w:val="24"/>
      <w:szCs w:val="24"/>
    </w:rPr>
  </w:style>
  <w:style w:type="character" w:customStyle="1" w:styleId="13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Dell</dc:creator>
  <cp:lastModifiedBy>Lorna</cp:lastModifiedBy>
  <dcterms:modified xsi:type="dcterms:W3CDTF">2022-11-22T12:31:13Z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80F7F3406D6C4C26BC5622AA5BB98307</vt:lpwstr>
  </property>
</Properties>
</file>